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B3968" w14:textId="77777777" w:rsidR="005E50E1" w:rsidRPr="005E50E1" w:rsidRDefault="005E50E1" w:rsidP="005E50E1">
      <w:pPr>
        <w:rPr>
          <w:rFonts w:ascii="Arial" w:hAnsi="Arial" w:cs="Arial"/>
          <w:color w:val="222222"/>
          <w:sz w:val="19"/>
          <w:szCs w:val="19"/>
        </w:rPr>
      </w:pPr>
      <w:r w:rsidRPr="005E50E1">
        <w:rPr>
          <w:rFonts w:ascii="Arial Narrow" w:hAnsi="Arial Narrow" w:cs="Arial"/>
          <w:i/>
          <w:iCs/>
          <w:color w:val="0000FF"/>
          <w:sz w:val="19"/>
          <w:szCs w:val="19"/>
        </w:rPr>
        <w:t>Dear IB Diploma Candidates, </w:t>
      </w:r>
    </w:p>
    <w:p w14:paraId="72962571" w14:textId="77777777" w:rsidR="005E50E1" w:rsidRPr="005E50E1" w:rsidRDefault="005E50E1" w:rsidP="005E50E1">
      <w:pPr>
        <w:rPr>
          <w:rFonts w:ascii="Arial" w:hAnsi="Arial" w:cs="Arial"/>
          <w:color w:val="222222"/>
          <w:sz w:val="19"/>
          <w:szCs w:val="19"/>
        </w:rPr>
      </w:pPr>
      <w:r w:rsidRPr="005E50E1">
        <w:rPr>
          <w:rFonts w:ascii="Arial" w:hAnsi="Arial" w:cs="Arial"/>
          <w:color w:val="222222"/>
          <w:sz w:val="19"/>
          <w:szCs w:val="19"/>
        </w:rPr>
        <w:t> </w:t>
      </w:r>
    </w:p>
    <w:p w14:paraId="05275804" w14:textId="62266D38" w:rsidR="005E50E1" w:rsidRPr="005E50E1" w:rsidRDefault="005E50E1" w:rsidP="005E50E1">
      <w:pPr>
        <w:rPr>
          <w:rFonts w:ascii="Arial" w:hAnsi="Arial" w:cs="Arial"/>
          <w:color w:val="222222"/>
          <w:sz w:val="19"/>
          <w:szCs w:val="19"/>
        </w:rPr>
      </w:pPr>
      <w:r w:rsidRPr="005E50E1">
        <w:rPr>
          <w:rFonts w:ascii="Arial Narrow" w:hAnsi="Arial Narrow" w:cs="Arial"/>
          <w:i/>
          <w:iCs/>
          <w:color w:val="0000FF"/>
          <w:sz w:val="19"/>
          <w:szCs w:val="19"/>
        </w:rPr>
        <w:t xml:space="preserve">Congratulations on making it through </w:t>
      </w:r>
      <w:r w:rsidR="00771587">
        <w:rPr>
          <w:rFonts w:ascii="Arial Narrow" w:hAnsi="Arial Narrow" w:cs="Arial"/>
          <w:i/>
          <w:iCs/>
          <w:color w:val="0000FF"/>
          <w:sz w:val="19"/>
          <w:szCs w:val="19"/>
        </w:rPr>
        <w:t>an incredibly odd spring</w:t>
      </w:r>
      <w:r w:rsidRPr="005E50E1">
        <w:rPr>
          <w:rFonts w:ascii="Arial Narrow" w:hAnsi="Arial Narrow" w:cs="Arial"/>
          <w:i/>
          <w:iCs/>
          <w:color w:val="0000FF"/>
          <w:sz w:val="19"/>
          <w:szCs w:val="19"/>
        </w:rPr>
        <w:t xml:space="preserve"> and finishing out the school year! Below is information about how to access your IB scores on July 6th.  </w:t>
      </w:r>
    </w:p>
    <w:p w14:paraId="51683D96" w14:textId="77777777" w:rsidR="005E50E1" w:rsidRPr="005E50E1" w:rsidRDefault="005E50E1" w:rsidP="005E50E1">
      <w:pPr>
        <w:rPr>
          <w:rFonts w:ascii="Arial" w:hAnsi="Arial" w:cs="Arial"/>
          <w:color w:val="222222"/>
          <w:sz w:val="19"/>
          <w:szCs w:val="19"/>
        </w:rPr>
      </w:pPr>
      <w:r w:rsidRPr="005E50E1">
        <w:rPr>
          <w:rFonts w:ascii="Arial" w:hAnsi="Arial" w:cs="Arial"/>
          <w:color w:val="222222"/>
          <w:sz w:val="19"/>
          <w:szCs w:val="19"/>
        </w:rPr>
        <w:t> </w:t>
      </w:r>
    </w:p>
    <w:p w14:paraId="270F7CCF" w14:textId="77777777" w:rsidR="005E50E1" w:rsidRPr="005E50E1" w:rsidRDefault="005E50E1" w:rsidP="005E50E1">
      <w:pPr>
        <w:rPr>
          <w:rFonts w:ascii="Arial" w:hAnsi="Arial" w:cs="Arial"/>
          <w:color w:val="222222"/>
          <w:sz w:val="19"/>
          <w:szCs w:val="19"/>
        </w:rPr>
      </w:pPr>
      <w:r w:rsidRPr="005E50E1">
        <w:rPr>
          <w:rFonts w:ascii="Arial Narrow" w:hAnsi="Arial Narrow" w:cs="Arial"/>
          <w:i/>
          <w:iCs/>
          <w:color w:val="0000FF"/>
          <w:sz w:val="19"/>
          <w:szCs w:val="19"/>
        </w:rPr>
        <w:t>Regardless of your scores, I hope you know how proud I am of the work you did over the past two years.  You committed to the IB Diploma Program, and what you learned through the process will have a far greater impact on you than the actual scores you receive from the IBO. You have learned to push yourself in areas where you are naturally gifted, as well as those areas where you struggle. You've learned how to balance a social life with an academic life and how to prioritize. You know how to study (not just do homework), and you know how to undertake research (as opposed to writing a report). I hope you’ve also come to understand the value in sufficient sleep, good nutrition, quiet think time, fresh air, time to be creative, and your capacity to give of yourself. The aim of the program is to help you craft a balanced, fulfilling life for yourself, and I’ve been so honored to be part of that process.</w:t>
      </w:r>
    </w:p>
    <w:p w14:paraId="1833D875" w14:textId="77777777" w:rsidR="005E50E1" w:rsidRPr="005E50E1" w:rsidRDefault="005E50E1" w:rsidP="005E50E1">
      <w:pPr>
        <w:rPr>
          <w:rFonts w:ascii="Arial" w:hAnsi="Arial" w:cs="Arial"/>
          <w:color w:val="222222"/>
          <w:sz w:val="19"/>
          <w:szCs w:val="19"/>
        </w:rPr>
      </w:pPr>
      <w:r w:rsidRPr="005E50E1">
        <w:rPr>
          <w:rFonts w:ascii="Arial" w:hAnsi="Arial" w:cs="Arial"/>
          <w:color w:val="222222"/>
          <w:sz w:val="19"/>
          <w:szCs w:val="19"/>
        </w:rPr>
        <w:t> </w:t>
      </w:r>
    </w:p>
    <w:p w14:paraId="1803D061" w14:textId="173D3385" w:rsidR="005E50E1" w:rsidRPr="005E50E1" w:rsidRDefault="005E50E1" w:rsidP="005E50E1">
      <w:pPr>
        <w:rPr>
          <w:rFonts w:ascii="Arial" w:hAnsi="Arial" w:cs="Arial"/>
          <w:color w:val="222222"/>
          <w:sz w:val="19"/>
          <w:szCs w:val="19"/>
        </w:rPr>
      </w:pPr>
      <w:r w:rsidRPr="005E50E1">
        <w:rPr>
          <w:rFonts w:ascii="Arial Narrow" w:hAnsi="Arial Narrow" w:cs="Arial"/>
          <w:i/>
          <w:iCs/>
          <w:color w:val="0000FF"/>
          <w:sz w:val="19"/>
          <w:szCs w:val="19"/>
        </w:rPr>
        <w:t>The info below is a reminder of how to access your scores. Feel free to email me if you need help. I promise to check my email regularly for a few days after scores are released.</w:t>
      </w:r>
    </w:p>
    <w:p w14:paraId="655DE4D7" w14:textId="77777777" w:rsidR="005E50E1" w:rsidRPr="005E50E1" w:rsidRDefault="005E50E1" w:rsidP="005E50E1">
      <w:pPr>
        <w:rPr>
          <w:rFonts w:ascii="Arial" w:hAnsi="Arial" w:cs="Arial"/>
          <w:color w:val="222222"/>
          <w:sz w:val="19"/>
          <w:szCs w:val="19"/>
        </w:rPr>
      </w:pPr>
      <w:r w:rsidRPr="005E50E1">
        <w:rPr>
          <w:rFonts w:ascii="Arial" w:hAnsi="Arial" w:cs="Arial"/>
          <w:color w:val="222222"/>
          <w:sz w:val="19"/>
          <w:szCs w:val="19"/>
        </w:rPr>
        <w:t> </w:t>
      </w:r>
    </w:p>
    <w:p w14:paraId="5E20F082" w14:textId="77777777" w:rsidR="005E50E1" w:rsidRPr="005E50E1" w:rsidRDefault="005E50E1" w:rsidP="005E50E1">
      <w:pPr>
        <w:rPr>
          <w:rFonts w:ascii="Arial" w:hAnsi="Arial" w:cs="Arial"/>
          <w:color w:val="222222"/>
          <w:sz w:val="19"/>
          <w:szCs w:val="19"/>
        </w:rPr>
      </w:pPr>
      <w:r w:rsidRPr="005E50E1">
        <w:rPr>
          <w:rFonts w:ascii="Arial Narrow" w:hAnsi="Arial Narrow" w:cs="Arial"/>
          <w:i/>
          <w:iCs/>
          <w:color w:val="0000FF"/>
          <w:sz w:val="19"/>
          <w:szCs w:val="19"/>
        </w:rPr>
        <w:t>Congratulations again, and happy summer!</w:t>
      </w:r>
    </w:p>
    <w:p w14:paraId="30B7945A" w14:textId="77777777" w:rsidR="005E50E1" w:rsidRPr="005E50E1" w:rsidRDefault="005E50E1" w:rsidP="005E50E1">
      <w:pPr>
        <w:rPr>
          <w:rFonts w:ascii="Arial" w:hAnsi="Arial" w:cs="Arial"/>
          <w:color w:val="222222"/>
          <w:sz w:val="19"/>
          <w:szCs w:val="19"/>
        </w:rPr>
      </w:pPr>
      <w:r w:rsidRPr="005E50E1">
        <w:rPr>
          <w:rFonts w:ascii="Arial Narrow" w:hAnsi="Arial Narrow" w:cs="Arial"/>
          <w:i/>
          <w:iCs/>
          <w:color w:val="0000FF"/>
          <w:sz w:val="19"/>
          <w:szCs w:val="19"/>
        </w:rPr>
        <w:t>Lacy</w:t>
      </w:r>
      <w:r w:rsidRPr="005E50E1">
        <w:rPr>
          <w:rFonts w:ascii="Wingdings" w:hAnsi="Wingdings" w:cs="Arial"/>
          <w:i/>
          <w:iCs/>
          <w:color w:val="0000FF"/>
          <w:sz w:val="19"/>
          <w:szCs w:val="19"/>
        </w:rPr>
        <w:t></w:t>
      </w:r>
    </w:p>
    <w:p w14:paraId="0DC31478" w14:textId="77777777" w:rsidR="005E50E1" w:rsidRPr="005E50E1" w:rsidRDefault="005E50E1" w:rsidP="005E50E1">
      <w:pPr>
        <w:rPr>
          <w:rFonts w:ascii="Arial" w:hAnsi="Arial" w:cs="Arial"/>
          <w:color w:val="222222"/>
          <w:sz w:val="19"/>
          <w:szCs w:val="19"/>
        </w:rPr>
      </w:pPr>
    </w:p>
    <w:p w14:paraId="0FF4F5EC" w14:textId="77777777" w:rsidR="005E50E1" w:rsidRPr="005E50E1" w:rsidRDefault="005E50E1" w:rsidP="005E50E1">
      <w:pPr>
        <w:rPr>
          <w:rFonts w:ascii="Arial" w:hAnsi="Arial" w:cs="Arial"/>
          <w:color w:val="222222"/>
        </w:rPr>
      </w:pPr>
    </w:p>
    <w:p w14:paraId="438B064C" w14:textId="77777777" w:rsidR="005E50E1" w:rsidRPr="005E50E1" w:rsidRDefault="005E50E1" w:rsidP="005E50E1">
      <w:pPr>
        <w:rPr>
          <w:rFonts w:ascii="Arial" w:hAnsi="Arial" w:cs="Arial"/>
          <w:color w:val="222222"/>
        </w:rPr>
      </w:pPr>
    </w:p>
    <w:p w14:paraId="477D67DA"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222222"/>
          <w:sz w:val="19"/>
          <w:szCs w:val="19"/>
        </w:rPr>
        <w:t>Dear IB Students (and families),</w:t>
      </w:r>
    </w:p>
    <w:p w14:paraId="3105F2A8"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4C3AF66A" w14:textId="402AC2DD"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222222"/>
          <w:sz w:val="19"/>
          <w:szCs w:val="19"/>
        </w:rPr>
        <w:t xml:space="preserve">Results from the </w:t>
      </w:r>
      <w:r w:rsidR="00BA190C">
        <w:rPr>
          <w:rFonts w:ascii="Calibri" w:hAnsi="Calibri" w:cs="Arial"/>
          <w:color w:val="222222"/>
          <w:sz w:val="19"/>
          <w:szCs w:val="19"/>
        </w:rPr>
        <w:t xml:space="preserve">May 2020 </w:t>
      </w:r>
      <w:r w:rsidRPr="005E50E1">
        <w:rPr>
          <w:rFonts w:ascii="Calibri" w:hAnsi="Calibri" w:cs="Arial"/>
          <w:color w:val="222222"/>
          <w:sz w:val="19"/>
          <w:szCs w:val="19"/>
        </w:rPr>
        <w:t>IB Exam session are available at 1200 hours GMT (5:00 am our time) on July 6th. Please visit </w:t>
      </w:r>
      <w:hyperlink r:id="rId4" w:tgtFrame="_blank" w:history="1">
        <w:r w:rsidRPr="005E50E1">
          <w:rPr>
            <w:rFonts w:ascii="Calibri" w:hAnsi="Calibri" w:cs="Tahoma"/>
            <w:color w:val="1155CC"/>
            <w:u w:val="single"/>
          </w:rPr>
          <w:t>https://candidates.ibo.org</w:t>
        </w:r>
      </w:hyperlink>
      <w:r w:rsidRPr="005E50E1">
        <w:rPr>
          <w:rFonts w:ascii="Calibri" w:hAnsi="Calibri" w:cs="Arial"/>
          <w:color w:val="222222"/>
          <w:sz w:val="19"/>
          <w:szCs w:val="19"/>
        </w:rPr>
        <w:t> and log in using your Pin and Personal Code.</w:t>
      </w:r>
      <w:r w:rsidR="00BA190C">
        <w:rPr>
          <w:rFonts w:ascii="Calibri" w:hAnsi="Calibri" w:cs="Arial"/>
          <w:color w:val="222222"/>
          <w:sz w:val="19"/>
          <w:szCs w:val="19"/>
        </w:rPr>
        <w:t xml:space="preserve"> Remember that in order to receive a score, you had to have all of the assessment components except the May exams complete. If you did not turn in an IA for a subject, you will not receive a score for that subject. </w:t>
      </w:r>
    </w:p>
    <w:p w14:paraId="0D0C231E" w14:textId="77777777" w:rsidR="005E50E1" w:rsidRPr="005E50E1" w:rsidRDefault="005E50E1" w:rsidP="005E50E1">
      <w:pPr>
        <w:shd w:val="clear" w:color="auto" w:fill="FFFFFF"/>
        <w:rPr>
          <w:rFonts w:ascii="Arial" w:hAnsi="Arial" w:cs="Arial"/>
          <w:color w:val="222222"/>
          <w:sz w:val="19"/>
          <w:szCs w:val="19"/>
        </w:rPr>
      </w:pPr>
    </w:p>
    <w:p w14:paraId="07E79FD7" w14:textId="77777777" w:rsidR="00BA190C" w:rsidRPr="00BA190C" w:rsidRDefault="00BA190C" w:rsidP="00BA190C">
      <w:pPr>
        <w:shd w:val="clear" w:color="auto" w:fill="FFFFFF"/>
        <w:rPr>
          <w:rFonts w:ascii="Calibri" w:hAnsi="Calibri" w:cs="Arial"/>
          <w:b/>
          <w:bCs/>
          <w:color w:val="FF0000"/>
          <w:sz w:val="19"/>
          <w:szCs w:val="19"/>
          <w:u w:val="single"/>
        </w:rPr>
      </w:pPr>
      <w:r>
        <w:rPr>
          <w:rFonts w:ascii="Calibri" w:hAnsi="Calibri" w:cs="Arial"/>
          <w:b/>
          <w:bCs/>
          <w:color w:val="FF0000"/>
          <w:sz w:val="19"/>
          <w:szCs w:val="19"/>
          <w:u w:val="single"/>
        </w:rPr>
        <w:t xml:space="preserve">YOUR </w:t>
      </w:r>
      <w:r w:rsidRPr="00BA190C">
        <w:rPr>
          <w:rFonts w:ascii="Calibri" w:hAnsi="Calibri" w:cs="Arial"/>
          <w:b/>
          <w:bCs/>
          <w:color w:val="FF0000"/>
          <w:sz w:val="19"/>
          <w:szCs w:val="19"/>
          <w:u w:val="single"/>
        </w:rPr>
        <w:t xml:space="preserve">PERSONAL CODE: </w:t>
      </w:r>
    </w:p>
    <w:p w14:paraId="4F5E56F6" w14:textId="7049628D" w:rsidR="005E50E1" w:rsidRPr="00BA190C" w:rsidRDefault="00BA190C" w:rsidP="005E50E1">
      <w:pPr>
        <w:shd w:val="clear" w:color="auto" w:fill="FFFFFF"/>
        <w:rPr>
          <w:rFonts w:ascii="Calibri" w:hAnsi="Calibri" w:cs="Arial"/>
          <w:b/>
          <w:bCs/>
          <w:color w:val="FF0000"/>
          <w:sz w:val="19"/>
          <w:szCs w:val="19"/>
          <w:u w:val="single"/>
        </w:rPr>
      </w:pPr>
      <w:r>
        <w:rPr>
          <w:rFonts w:ascii="Calibri" w:hAnsi="Calibri" w:cs="Arial"/>
          <w:b/>
          <w:bCs/>
          <w:color w:val="FF0000"/>
          <w:sz w:val="19"/>
          <w:szCs w:val="19"/>
          <w:u w:val="single"/>
        </w:rPr>
        <w:t xml:space="preserve">YOUR </w:t>
      </w:r>
      <w:r w:rsidRPr="00BA190C">
        <w:rPr>
          <w:rFonts w:ascii="Calibri" w:hAnsi="Calibri" w:cs="Arial"/>
          <w:b/>
          <w:bCs/>
          <w:color w:val="FF0000"/>
          <w:sz w:val="19"/>
          <w:szCs w:val="19"/>
          <w:u w:val="single"/>
        </w:rPr>
        <w:t xml:space="preserve">PIN: </w:t>
      </w:r>
    </w:p>
    <w:p w14:paraId="5660154F" w14:textId="77777777" w:rsidR="00BA190C" w:rsidRPr="005E50E1" w:rsidRDefault="00BA190C" w:rsidP="005E50E1">
      <w:pPr>
        <w:shd w:val="clear" w:color="auto" w:fill="FFFFFF"/>
        <w:rPr>
          <w:rFonts w:ascii="Arial" w:hAnsi="Arial" w:cs="Arial"/>
          <w:color w:val="222222"/>
          <w:sz w:val="19"/>
          <w:szCs w:val="19"/>
        </w:rPr>
      </w:pPr>
    </w:p>
    <w:p w14:paraId="7A586A93" w14:textId="77777777" w:rsidR="002B5CA5" w:rsidRPr="002B5CA5" w:rsidRDefault="005E50E1" w:rsidP="002B5CA5">
      <w:pPr>
        <w:rPr>
          <w:rFonts w:ascii="Calibri" w:eastAsia="Times New Roman" w:hAnsi="Calibri" w:cs="Calibri"/>
          <w:sz w:val="19"/>
          <w:szCs w:val="19"/>
        </w:rPr>
      </w:pPr>
      <w:r w:rsidRPr="005E50E1">
        <w:rPr>
          <w:rFonts w:ascii="Calibri" w:hAnsi="Calibri" w:cs="Arial"/>
          <w:color w:val="222222"/>
          <w:sz w:val="19"/>
          <w:szCs w:val="19"/>
        </w:rPr>
        <w:t>To access results, a candidate must enter their alphanumeric personal code and their PIN. The personal code (for example, cbh768) is case sensitive but the PIN (for example, TH34MPC4) is not case sensitive. If a candidate enters the wrong personal code and/or PIN, his or her attempts to access the site will be blocked after five attempts</w:t>
      </w:r>
      <w:r w:rsidRPr="002B5CA5">
        <w:rPr>
          <w:rFonts w:ascii="Calibri" w:hAnsi="Calibri" w:cs="Calibri"/>
          <w:color w:val="222222"/>
          <w:sz w:val="19"/>
          <w:szCs w:val="19"/>
        </w:rPr>
        <w:t>.</w:t>
      </w:r>
      <w:r w:rsidR="002B5CA5" w:rsidRPr="002B5CA5">
        <w:rPr>
          <w:rFonts w:ascii="Calibri" w:hAnsi="Calibri" w:cs="Calibri"/>
          <w:color w:val="222222"/>
          <w:sz w:val="19"/>
          <w:szCs w:val="19"/>
        </w:rPr>
        <w:t xml:space="preserve"> </w:t>
      </w:r>
      <w:r w:rsidR="002B5CA5" w:rsidRPr="002B5CA5">
        <w:rPr>
          <w:rFonts w:ascii="Calibri" w:eastAsia="Times New Roman" w:hAnsi="Calibri" w:cs="Calibri"/>
          <w:sz w:val="19"/>
          <w:szCs w:val="19"/>
        </w:rPr>
        <w:t>If you looked at scores last year, you may need to click on the session and select May 2020 to see this year's scores.</w:t>
      </w:r>
    </w:p>
    <w:p w14:paraId="713AEF0F" w14:textId="2CFD77FF" w:rsidR="005E50E1" w:rsidRPr="002B5CA5" w:rsidRDefault="005E50E1" w:rsidP="005E50E1">
      <w:pPr>
        <w:shd w:val="clear" w:color="auto" w:fill="FFFFFF"/>
        <w:rPr>
          <w:rFonts w:ascii="Calibri" w:hAnsi="Calibri" w:cs="Calibri"/>
          <w:color w:val="222222"/>
          <w:sz w:val="19"/>
          <w:szCs w:val="19"/>
        </w:rPr>
      </w:pPr>
    </w:p>
    <w:p w14:paraId="7CF20E87" w14:textId="7C08854C"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222222"/>
          <w:sz w:val="19"/>
          <w:szCs w:val="19"/>
        </w:rPr>
        <w:t>*NOTE:  HISTORICALLY THE IBO'S WEBSITE HAS NOT BEEN COMPATIBLE WITH PHONES OR TABLETS.  ACCESS YOUR RESULTS USING A STANDARD COMPUTER</w:t>
      </w:r>
      <w:r w:rsidR="00BA190C">
        <w:rPr>
          <w:rFonts w:ascii="Calibri" w:hAnsi="Calibri" w:cs="Arial"/>
          <w:color w:val="222222"/>
          <w:sz w:val="19"/>
          <w:szCs w:val="19"/>
        </w:rPr>
        <w:t>, if possible</w:t>
      </w:r>
      <w:r w:rsidRPr="005E50E1">
        <w:rPr>
          <w:rFonts w:ascii="Calibri" w:hAnsi="Calibri" w:cs="Arial"/>
          <w:color w:val="222222"/>
          <w:sz w:val="19"/>
          <w:szCs w:val="19"/>
        </w:rPr>
        <w:t>!</w:t>
      </w:r>
    </w:p>
    <w:p w14:paraId="6D244973" w14:textId="77777777" w:rsidR="005E50E1" w:rsidRPr="005E50E1" w:rsidRDefault="005E50E1" w:rsidP="005E50E1">
      <w:pPr>
        <w:shd w:val="clear" w:color="auto" w:fill="FFFFFF"/>
        <w:rPr>
          <w:rFonts w:ascii="Arial" w:hAnsi="Arial" w:cs="Arial"/>
          <w:color w:val="222222"/>
          <w:sz w:val="19"/>
          <w:szCs w:val="19"/>
        </w:rPr>
      </w:pPr>
    </w:p>
    <w:p w14:paraId="2422BD16" w14:textId="0DBFE47E" w:rsidR="005E50E1" w:rsidRPr="00BA190C" w:rsidRDefault="005E50E1" w:rsidP="005E50E1">
      <w:pPr>
        <w:shd w:val="clear" w:color="auto" w:fill="FFFFFF"/>
        <w:rPr>
          <w:rFonts w:ascii="Arial" w:hAnsi="Arial" w:cs="Arial"/>
          <w:color w:val="222222"/>
          <w:sz w:val="19"/>
          <w:szCs w:val="19"/>
        </w:rPr>
      </w:pPr>
      <w:r w:rsidRPr="00BA190C">
        <w:rPr>
          <w:rFonts w:ascii="Calibri" w:hAnsi="Calibri" w:cs="Arial"/>
          <w:color w:val="222222"/>
          <w:sz w:val="19"/>
          <w:szCs w:val="19"/>
          <w:shd w:val="clear" w:color="auto" w:fill="FFFFFF"/>
        </w:rPr>
        <w:t>I will do my best to reply to all requests for information within a few days</w:t>
      </w:r>
      <w:r w:rsidR="00BA190C">
        <w:rPr>
          <w:rFonts w:ascii="Calibri" w:hAnsi="Calibri" w:cs="Arial"/>
          <w:color w:val="222222"/>
          <w:sz w:val="19"/>
          <w:szCs w:val="19"/>
          <w:shd w:val="clear" w:color="auto" w:fill="FFFFFF"/>
        </w:rPr>
        <w:t xml:space="preserve"> if you need help retrieving your scores</w:t>
      </w:r>
      <w:r w:rsidRPr="00BA190C">
        <w:rPr>
          <w:rFonts w:ascii="Calibri" w:hAnsi="Calibri" w:cs="Arial"/>
          <w:color w:val="222222"/>
          <w:sz w:val="19"/>
          <w:szCs w:val="19"/>
          <w:shd w:val="clear" w:color="auto" w:fill="FFFFFF"/>
        </w:rPr>
        <w:t>. </w:t>
      </w:r>
    </w:p>
    <w:p w14:paraId="63BCB5A7"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5991BE81"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36"/>
          <w:szCs w:val="36"/>
        </w:rPr>
        <w:t>General Information</w:t>
      </w:r>
    </w:p>
    <w:p w14:paraId="474637D9"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19"/>
          <w:szCs w:val="19"/>
        </w:rPr>
        <w:t>IB Scores</w:t>
      </w:r>
    </w:p>
    <w:p w14:paraId="6BD969A1" w14:textId="5C5F7F56"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 xml:space="preserve">The number for each subject is the cumulative score earned from internal and external assessments. </w:t>
      </w:r>
      <w:r w:rsidR="00BA190C">
        <w:rPr>
          <w:rFonts w:ascii="Calibri" w:hAnsi="Calibri" w:cs="Arial"/>
          <w:color w:val="000000"/>
          <w:sz w:val="19"/>
          <w:szCs w:val="19"/>
        </w:rPr>
        <w:t>In the past, most</w:t>
      </w:r>
      <w:r w:rsidRPr="005E50E1">
        <w:rPr>
          <w:rFonts w:ascii="Calibri" w:hAnsi="Calibri" w:cs="Arial"/>
          <w:color w:val="000000"/>
          <w:sz w:val="19"/>
          <w:szCs w:val="19"/>
        </w:rPr>
        <w:t xml:space="preserve"> universities recognize</w:t>
      </w:r>
      <w:r w:rsidR="00BA190C">
        <w:rPr>
          <w:rFonts w:ascii="Calibri" w:hAnsi="Calibri" w:cs="Arial"/>
          <w:color w:val="000000"/>
          <w:sz w:val="19"/>
          <w:szCs w:val="19"/>
        </w:rPr>
        <w:t>d</w:t>
      </w:r>
      <w:r w:rsidRPr="005E50E1">
        <w:rPr>
          <w:rFonts w:ascii="Calibri" w:hAnsi="Calibri" w:cs="Arial"/>
          <w:color w:val="000000"/>
          <w:sz w:val="19"/>
          <w:szCs w:val="19"/>
        </w:rPr>
        <w:t xml:space="preserve"> scores of 5, 6, or 7. </w:t>
      </w:r>
      <w:r w:rsidR="00BA190C">
        <w:rPr>
          <w:rFonts w:ascii="Calibri" w:hAnsi="Calibri" w:cs="Arial"/>
          <w:color w:val="000000"/>
          <w:sz w:val="19"/>
          <w:szCs w:val="19"/>
        </w:rPr>
        <w:t xml:space="preserve">However, more and more schools are moving to accept 4s and above. This is true for publicly funded universities in </w:t>
      </w:r>
      <w:r w:rsidR="006D329C">
        <w:rPr>
          <w:rFonts w:ascii="Calibri" w:hAnsi="Calibri" w:cs="Arial"/>
          <w:color w:val="000000"/>
          <w:sz w:val="19"/>
          <w:szCs w:val="19"/>
        </w:rPr>
        <w:t xml:space="preserve">Washington </w:t>
      </w:r>
      <w:r w:rsidR="00BA190C">
        <w:rPr>
          <w:rFonts w:ascii="Calibri" w:hAnsi="Calibri" w:cs="Arial"/>
          <w:color w:val="000000"/>
          <w:sz w:val="19"/>
          <w:szCs w:val="19"/>
        </w:rPr>
        <w:t>and Oregon, as of this spring</w:t>
      </w:r>
      <w:r w:rsidR="006D329C">
        <w:rPr>
          <w:rFonts w:ascii="Calibri" w:hAnsi="Calibri" w:cs="Arial"/>
          <w:color w:val="000000"/>
          <w:sz w:val="19"/>
          <w:szCs w:val="19"/>
        </w:rPr>
        <w:t xml:space="preserve">. </w:t>
      </w:r>
      <w:r w:rsidRPr="005E50E1">
        <w:rPr>
          <w:rFonts w:ascii="Calibri" w:hAnsi="Calibri" w:cs="Arial"/>
          <w:color w:val="000000"/>
          <w:sz w:val="19"/>
          <w:szCs w:val="19"/>
        </w:rPr>
        <w:t>Please note that each university and/or department within a university makes their own credit awarding policies.</w:t>
      </w:r>
      <w:r w:rsidR="00BA190C">
        <w:rPr>
          <w:rFonts w:ascii="Calibri" w:hAnsi="Calibri" w:cs="Arial"/>
          <w:color w:val="000000"/>
          <w:sz w:val="19"/>
          <w:szCs w:val="19"/>
        </w:rPr>
        <w:t xml:space="preserve"> I am attaching the Oregon university credit chart for your information on how many credits Oregon universities will award by subject. This year, because of the pandemic and the cancelation of IB exams, IB is using an algorithm based on your other assessment scores and historical data on the relationship between those scores and typical exam performance, both at </w:t>
      </w:r>
      <w:proofErr w:type="spellStart"/>
      <w:r w:rsidR="00BA190C">
        <w:rPr>
          <w:rFonts w:ascii="Calibri" w:hAnsi="Calibri" w:cs="Arial"/>
          <w:color w:val="000000"/>
          <w:sz w:val="19"/>
          <w:szCs w:val="19"/>
        </w:rPr>
        <w:t>TuHS</w:t>
      </w:r>
      <w:proofErr w:type="spellEnd"/>
      <w:r w:rsidR="00BA190C">
        <w:rPr>
          <w:rFonts w:ascii="Calibri" w:hAnsi="Calibri" w:cs="Arial"/>
          <w:color w:val="000000"/>
          <w:sz w:val="19"/>
          <w:szCs w:val="19"/>
        </w:rPr>
        <w:t xml:space="preserve"> and globally, to issue a score that accurately reflects your achievement in each subject.</w:t>
      </w:r>
      <w:r w:rsidR="00727676">
        <w:rPr>
          <w:rFonts w:ascii="Calibri" w:hAnsi="Calibri" w:cs="Arial"/>
          <w:color w:val="000000"/>
          <w:sz w:val="19"/>
          <w:szCs w:val="19"/>
        </w:rPr>
        <w:t xml:space="preserve"> It’s easy to find any school’s IB credit policy; just Google the name of the university and “IB credit.”</w:t>
      </w:r>
    </w:p>
    <w:p w14:paraId="0EB6319D"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7E9A0BB4"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19"/>
          <w:szCs w:val="19"/>
        </w:rPr>
        <w:t>IB Transcripts</w:t>
      </w:r>
    </w:p>
    <w:p w14:paraId="76BFF704" w14:textId="0858FB4B"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lastRenderedPageBreak/>
        <w:t xml:space="preserve">Seniors have the option of having their IBO transcript sent directly to their intended university. The IBO </w:t>
      </w:r>
      <w:r w:rsidR="00BA190C">
        <w:rPr>
          <w:rFonts w:ascii="Calibri" w:hAnsi="Calibri" w:cs="Arial"/>
          <w:color w:val="000000"/>
          <w:sz w:val="19"/>
          <w:szCs w:val="19"/>
        </w:rPr>
        <w:t>accepts</w:t>
      </w:r>
      <w:r w:rsidRPr="005E50E1">
        <w:rPr>
          <w:rFonts w:ascii="Calibri" w:hAnsi="Calibri" w:cs="Arial"/>
          <w:color w:val="000000"/>
          <w:sz w:val="19"/>
          <w:szCs w:val="19"/>
        </w:rPr>
        <w:t xml:space="preserve"> one transcript request on behalf of </w:t>
      </w:r>
      <w:r w:rsidR="00BA190C">
        <w:rPr>
          <w:rFonts w:ascii="Calibri" w:hAnsi="Calibri" w:cs="Arial"/>
          <w:color w:val="000000"/>
          <w:sz w:val="19"/>
          <w:szCs w:val="19"/>
        </w:rPr>
        <w:t>each</w:t>
      </w:r>
      <w:r w:rsidRPr="005E50E1">
        <w:rPr>
          <w:rFonts w:ascii="Calibri" w:hAnsi="Calibri" w:cs="Arial"/>
          <w:color w:val="000000"/>
          <w:sz w:val="19"/>
          <w:szCs w:val="19"/>
        </w:rPr>
        <w:t xml:space="preserve"> </w:t>
      </w:r>
      <w:r w:rsidR="00771587">
        <w:rPr>
          <w:rFonts w:ascii="Calibri" w:hAnsi="Calibri" w:cs="Arial"/>
          <w:color w:val="000000"/>
          <w:sz w:val="19"/>
          <w:szCs w:val="19"/>
        </w:rPr>
        <w:t>senior</w:t>
      </w:r>
      <w:r w:rsidRPr="005E50E1">
        <w:rPr>
          <w:rFonts w:ascii="Calibri" w:hAnsi="Calibri" w:cs="Arial"/>
          <w:color w:val="000000"/>
          <w:sz w:val="19"/>
          <w:szCs w:val="19"/>
        </w:rPr>
        <w:t xml:space="preserve">, free of charge. Seniors submitted these requests to me </w:t>
      </w:r>
      <w:r w:rsidR="00BA190C">
        <w:rPr>
          <w:rFonts w:ascii="Calibri" w:hAnsi="Calibri" w:cs="Arial"/>
          <w:color w:val="000000"/>
          <w:sz w:val="19"/>
          <w:szCs w:val="19"/>
        </w:rPr>
        <w:t>during May and early June.</w:t>
      </w:r>
      <w:r w:rsidRPr="005E50E1">
        <w:rPr>
          <w:rFonts w:ascii="Calibri" w:hAnsi="Calibri" w:cs="Arial"/>
          <w:color w:val="000000"/>
          <w:sz w:val="19"/>
          <w:szCs w:val="19"/>
        </w:rPr>
        <w:t xml:space="preserve"> I have since submitted the requests to the IBO. All other transcript requests must come from directly from the student and cost $17. Details for additional transcript requests are available on the </w:t>
      </w:r>
      <w:hyperlink r:id="rId5" w:history="1">
        <w:r w:rsidRPr="00BA190C">
          <w:rPr>
            <w:rStyle w:val="Hyperlink"/>
            <w:rFonts w:ascii="Calibri" w:hAnsi="Calibri" w:cs="Arial"/>
            <w:sz w:val="19"/>
            <w:szCs w:val="19"/>
          </w:rPr>
          <w:t>IBO w</w:t>
        </w:r>
        <w:r w:rsidRPr="00BA190C">
          <w:rPr>
            <w:rStyle w:val="Hyperlink"/>
            <w:rFonts w:ascii="Calibri" w:hAnsi="Calibri" w:cs="Arial"/>
            <w:sz w:val="19"/>
            <w:szCs w:val="19"/>
          </w:rPr>
          <w:t>e</w:t>
        </w:r>
        <w:r w:rsidRPr="00BA190C">
          <w:rPr>
            <w:rStyle w:val="Hyperlink"/>
            <w:rFonts w:ascii="Calibri" w:hAnsi="Calibri" w:cs="Arial"/>
            <w:sz w:val="19"/>
            <w:szCs w:val="19"/>
          </w:rPr>
          <w:t>bsite</w:t>
        </w:r>
      </w:hyperlink>
      <w:r w:rsidR="00BA190C">
        <w:rPr>
          <w:rFonts w:ascii="Calibri" w:hAnsi="Calibri" w:cs="Arial"/>
          <w:color w:val="000000"/>
          <w:sz w:val="19"/>
          <w:szCs w:val="19"/>
        </w:rPr>
        <w:t>.</w:t>
      </w:r>
    </w:p>
    <w:p w14:paraId="3D7453C2"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32BE0455"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19"/>
          <w:szCs w:val="19"/>
        </w:rPr>
        <w:t>IB Certificates &amp; Diplomas</w:t>
      </w:r>
    </w:p>
    <w:p w14:paraId="3EB8F5F7" w14:textId="505ED0AB"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 xml:space="preserve">Each candidate’s official certificate or diploma is sent to me in August. </w:t>
      </w:r>
      <w:r w:rsidR="00771587">
        <w:rPr>
          <w:rFonts w:ascii="Calibri" w:hAnsi="Calibri" w:cs="Arial"/>
          <w:color w:val="000000"/>
          <w:sz w:val="19"/>
          <w:szCs w:val="19"/>
        </w:rPr>
        <w:t>Once I receive them, I’ll send out an email letting s</w:t>
      </w:r>
      <w:r w:rsidRPr="005E50E1">
        <w:rPr>
          <w:rFonts w:ascii="Calibri" w:hAnsi="Calibri" w:cs="Arial"/>
          <w:color w:val="000000"/>
          <w:sz w:val="19"/>
          <w:szCs w:val="19"/>
        </w:rPr>
        <w:t>tudents</w:t>
      </w:r>
      <w:r w:rsidR="00771587">
        <w:rPr>
          <w:rFonts w:ascii="Calibri" w:hAnsi="Calibri" w:cs="Arial"/>
          <w:color w:val="000000"/>
          <w:sz w:val="19"/>
          <w:szCs w:val="19"/>
        </w:rPr>
        <w:t xml:space="preserve"> know they</w:t>
      </w:r>
      <w:r w:rsidRPr="005E50E1">
        <w:rPr>
          <w:rFonts w:ascii="Calibri" w:hAnsi="Calibri" w:cs="Arial"/>
          <w:color w:val="000000"/>
          <w:sz w:val="19"/>
          <w:szCs w:val="19"/>
        </w:rPr>
        <w:t xml:space="preserve"> may pick the</w:t>
      </w:r>
      <w:r w:rsidR="00771587">
        <w:rPr>
          <w:rFonts w:ascii="Calibri" w:hAnsi="Calibri" w:cs="Arial"/>
          <w:color w:val="000000"/>
          <w:sz w:val="19"/>
          <w:szCs w:val="19"/>
        </w:rPr>
        <w:t>m</w:t>
      </w:r>
      <w:r w:rsidRPr="005E50E1">
        <w:rPr>
          <w:rFonts w:ascii="Calibri" w:hAnsi="Calibri" w:cs="Arial"/>
          <w:color w:val="000000"/>
          <w:sz w:val="19"/>
          <w:szCs w:val="19"/>
        </w:rPr>
        <w:t xml:space="preserve"> up from my office</w:t>
      </w:r>
      <w:r w:rsidR="00771587">
        <w:rPr>
          <w:rFonts w:ascii="Calibri" w:hAnsi="Calibri" w:cs="Arial"/>
          <w:color w:val="000000"/>
          <w:sz w:val="19"/>
          <w:szCs w:val="19"/>
        </w:rPr>
        <w:t xml:space="preserve"> at school or request that we mail them out</w:t>
      </w:r>
      <w:r w:rsidRPr="005E50E1">
        <w:rPr>
          <w:rFonts w:ascii="Calibri" w:hAnsi="Calibri" w:cs="Arial"/>
          <w:color w:val="000000"/>
          <w:sz w:val="19"/>
          <w:szCs w:val="19"/>
        </w:rPr>
        <w:t>. Diploma candidates who do not earn their IB Diploma will be awarded certificates in each of their subject areas.</w:t>
      </w:r>
    </w:p>
    <w:p w14:paraId="58C0CA56"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771F3BA0"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19"/>
          <w:szCs w:val="19"/>
        </w:rPr>
        <w:t>Questionable Results</w:t>
      </w:r>
    </w:p>
    <w:p w14:paraId="043F6908" w14:textId="03280E9D"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Occasionally a student may be awarded a score lower than they expected. In such cases, a student may request an Enquiry Upon Results (EUR). The cost of an EUR is approximately $123.00 per subject, per candidate, payable by the candidate. Students who wish to pursue an EUR must submit the paperwork and fee to me no later than September 1st. A student may wish to re-take an exam in November or next May. Fee waivers are not available for re-take exams. The fee for re-taking an exam in November 20</w:t>
      </w:r>
      <w:r w:rsidR="00771587">
        <w:rPr>
          <w:rFonts w:ascii="Calibri" w:hAnsi="Calibri" w:cs="Arial"/>
          <w:color w:val="000000"/>
          <w:sz w:val="19"/>
          <w:szCs w:val="19"/>
        </w:rPr>
        <w:t>20</w:t>
      </w:r>
      <w:r w:rsidRPr="005E50E1">
        <w:rPr>
          <w:rFonts w:ascii="Calibri" w:hAnsi="Calibri" w:cs="Arial"/>
          <w:color w:val="000000"/>
          <w:sz w:val="19"/>
          <w:szCs w:val="19"/>
        </w:rPr>
        <w:t xml:space="preserve"> is $</w:t>
      </w:r>
      <w:r w:rsidR="00771587">
        <w:rPr>
          <w:rFonts w:ascii="Calibri" w:hAnsi="Calibri" w:cs="Arial"/>
          <w:color w:val="000000"/>
          <w:sz w:val="19"/>
          <w:szCs w:val="19"/>
        </w:rPr>
        <w:t>119</w:t>
      </w:r>
      <w:r w:rsidRPr="005E50E1">
        <w:rPr>
          <w:rFonts w:ascii="Calibri" w:hAnsi="Calibri" w:cs="Arial"/>
          <w:color w:val="000000"/>
          <w:sz w:val="19"/>
          <w:szCs w:val="19"/>
        </w:rPr>
        <w:t xml:space="preserve">.00, and </w:t>
      </w:r>
      <w:r w:rsidRPr="00771587">
        <w:rPr>
          <w:rFonts w:ascii="Calibri" w:hAnsi="Calibri" w:cs="Arial"/>
          <w:b/>
          <w:bCs/>
          <w:color w:val="000000"/>
          <w:sz w:val="19"/>
          <w:szCs w:val="19"/>
        </w:rPr>
        <w:t>your registration must be entered and payment received before July 29th</w:t>
      </w:r>
      <w:r w:rsidRPr="005E50E1">
        <w:rPr>
          <w:rFonts w:ascii="Calibri" w:hAnsi="Calibri" w:cs="Arial"/>
          <w:color w:val="000000"/>
          <w:sz w:val="19"/>
          <w:szCs w:val="19"/>
        </w:rPr>
        <w:t xml:space="preserve">.  </w:t>
      </w:r>
      <w:r w:rsidR="00771587">
        <w:rPr>
          <w:rFonts w:ascii="Calibri" w:hAnsi="Calibri" w:cs="Arial"/>
          <w:color w:val="000000"/>
          <w:sz w:val="19"/>
          <w:szCs w:val="19"/>
        </w:rPr>
        <w:t>Completed</w:t>
      </w:r>
      <w:r w:rsidRPr="005E50E1">
        <w:rPr>
          <w:rFonts w:ascii="Calibri" w:hAnsi="Calibri" w:cs="Arial"/>
          <w:color w:val="000000"/>
          <w:sz w:val="19"/>
          <w:szCs w:val="19"/>
        </w:rPr>
        <w:t xml:space="preserve"> forms and </w:t>
      </w:r>
      <w:r w:rsidR="00771587">
        <w:rPr>
          <w:rFonts w:ascii="Calibri" w:hAnsi="Calibri" w:cs="Arial"/>
          <w:color w:val="000000"/>
          <w:sz w:val="19"/>
          <w:szCs w:val="19"/>
        </w:rPr>
        <w:t xml:space="preserve">$119 </w:t>
      </w:r>
      <w:r w:rsidRPr="005E50E1">
        <w:rPr>
          <w:rFonts w:ascii="Calibri" w:hAnsi="Calibri" w:cs="Arial"/>
          <w:color w:val="000000"/>
          <w:sz w:val="19"/>
          <w:szCs w:val="19"/>
        </w:rPr>
        <w:t>fee for retaking an exam in May 20</w:t>
      </w:r>
      <w:r w:rsidR="00771587">
        <w:rPr>
          <w:rFonts w:ascii="Calibri" w:hAnsi="Calibri" w:cs="Arial"/>
          <w:color w:val="000000"/>
          <w:sz w:val="19"/>
          <w:szCs w:val="19"/>
        </w:rPr>
        <w:t>21</w:t>
      </w:r>
      <w:r w:rsidRPr="005E50E1">
        <w:rPr>
          <w:rFonts w:ascii="Calibri" w:hAnsi="Calibri" w:cs="Arial"/>
          <w:color w:val="000000"/>
          <w:sz w:val="19"/>
          <w:szCs w:val="19"/>
        </w:rPr>
        <w:t xml:space="preserve"> are due by November </w:t>
      </w:r>
      <w:r w:rsidR="00771587">
        <w:rPr>
          <w:rFonts w:ascii="Calibri" w:hAnsi="Calibri" w:cs="Arial"/>
          <w:color w:val="000000"/>
          <w:sz w:val="19"/>
          <w:szCs w:val="19"/>
        </w:rPr>
        <w:t>1</w:t>
      </w:r>
      <w:r w:rsidRPr="005E50E1">
        <w:rPr>
          <w:rFonts w:ascii="Calibri" w:hAnsi="Calibri" w:cs="Arial"/>
          <w:color w:val="000000"/>
          <w:sz w:val="19"/>
          <w:szCs w:val="19"/>
        </w:rPr>
        <w:t>.</w:t>
      </w:r>
    </w:p>
    <w:p w14:paraId="0FAD0DC8" w14:textId="77777777" w:rsidR="005E50E1" w:rsidRPr="005E50E1" w:rsidRDefault="005E50E1" w:rsidP="005E50E1">
      <w:pPr>
        <w:shd w:val="clear" w:color="auto" w:fill="FFFFFF"/>
        <w:rPr>
          <w:rFonts w:ascii="Arial" w:hAnsi="Arial" w:cs="Arial"/>
          <w:color w:val="222222"/>
          <w:sz w:val="19"/>
          <w:szCs w:val="19"/>
        </w:rPr>
      </w:pPr>
    </w:p>
    <w:p w14:paraId="7CF67C22"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20"/>
          <w:szCs w:val="20"/>
        </w:rPr>
        <w:t>State of Oregon Reimbursement</w:t>
      </w:r>
    </w:p>
    <w:p w14:paraId="17051353" w14:textId="6B25C9D9"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20"/>
          <w:szCs w:val="20"/>
        </w:rPr>
        <w:t xml:space="preserve">Every year, the State of Oregon reimburses students' families for a small portion of the fees they pay to take IB exams. </w:t>
      </w:r>
      <w:r w:rsidR="006D329C">
        <w:rPr>
          <w:rFonts w:ascii="Calibri" w:hAnsi="Calibri" w:cs="Arial"/>
          <w:color w:val="000000"/>
          <w:sz w:val="20"/>
          <w:szCs w:val="20"/>
        </w:rPr>
        <w:t>When you registered for exams</w:t>
      </w:r>
      <w:r w:rsidRPr="005E50E1">
        <w:rPr>
          <w:rFonts w:ascii="Calibri" w:hAnsi="Calibri" w:cs="Arial"/>
          <w:color w:val="000000"/>
          <w:sz w:val="20"/>
          <w:szCs w:val="20"/>
        </w:rPr>
        <w:t xml:space="preserve"> in November of last year, you had an option to either donate or receive a check for the reimbursement. Our bookkeeper </w:t>
      </w:r>
      <w:r w:rsidR="00771587">
        <w:rPr>
          <w:rFonts w:ascii="Calibri" w:hAnsi="Calibri" w:cs="Arial"/>
          <w:color w:val="000000"/>
          <w:sz w:val="20"/>
          <w:szCs w:val="20"/>
        </w:rPr>
        <w:t xml:space="preserve">has already </w:t>
      </w:r>
      <w:r w:rsidRPr="005E50E1">
        <w:rPr>
          <w:rFonts w:ascii="Calibri" w:hAnsi="Calibri" w:cs="Arial"/>
          <w:color w:val="000000"/>
          <w:sz w:val="20"/>
          <w:szCs w:val="20"/>
        </w:rPr>
        <w:t>process</w:t>
      </w:r>
      <w:r w:rsidR="00771587">
        <w:rPr>
          <w:rFonts w:ascii="Calibri" w:hAnsi="Calibri" w:cs="Arial"/>
          <w:color w:val="000000"/>
          <w:sz w:val="20"/>
          <w:szCs w:val="20"/>
        </w:rPr>
        <w:t>ed</w:t>
      </w:r>
      <w:r w:rsidRPr="005E50E1">
        <w:rPr>
          <w:rFonts w:ascii="Calibri" w:hAnsi="Calibri" w:cs="Arial"/>
          <w:color w:val="000000"/>
          <w:sz w:val="20"/>
          <w:szCs w:val="20"/>
        </w:rPr>
        <w:t xml:space="preserve"> </w:t>
      </w:r>
      <w:r w:rsidR="00771587">
        <w:rPr>
          <w:rFonts w:ascii="Calibri" w:hAnsi="Calibri" w:cs="Arial"/>
          <w:color w:val="000000"/>
          <w:sz w:val="20"/>
          <w:szCs w:val="20"/>
        </w:rPr>
        <w:t>reimbursement</w:t>
      </w:r>
      <w:r w:rsidRPr="005E50E1">
        <w:rPr>
          <w:rFonts w:ascii="Calibri" w:hAnsi="Calibri" w:cs="Arial"/>
          <w:color w:val="000000"/>
          <w:sz w:val="20"/>
          <w:szCs w:val="20"/>
        </w:rPr>
        <w:t xml:space="preserve"> checks and sen</w:t>
      </w:r>
      <w:r w:rsidR="00771587">
        <w:rPr>
          <w:rFonts w:ascii="Calibri" w:hAnsi="Calibri" w:cs="Arial"/>
          <w:color w:val="000000"/>
          <w:sz w:val="20"/>
          <w:szCs w:val="20"/>
        </w:rPr>
        <w:t>t</w:t>
      </w:r>
      <w:r w:rsidRPr="005E50E1">
        <w:rPr>
          <w:rFonts w:ascii="Calibri" w:hAnsi="Calibri" w:cs="Arial"/>
          <w:color w:val="000000"/>
          <w:sz w:val="20"/>
          <w:szCs w:val="20"/>
        </w:rPr>
        <w:t xml:space="preserve"> them out. This year's reimbursement amount is $2</w:t>
      </w:r>
      <w:r w:rsidR="00771587">
        <w:rPr>
          <w:rFonts w:ascii="Calibri" w:hAnsi="Calibri" w:cs="Arial"/>
          <w:color w:val="000000"/>
          <w:sz w:val="20"/>
          <w:szCs w:val="20"/>
        </w:rPr>
        <w:t>5</w:t>
      </w:r>
      <w:r w:rsidRPr="005E50E1">
        <w:rPr>
          <w:rFonts w:ascii="Calibri" w:hAnsi="Calibri" w:cs="Arial"/>
          <w:color w:val="000000"/>
          <w:sz w:val="20"/>
          <w:szCs w:val="20"/>
        </w:rPr>
        <w:t xml:space="preserve"> per exam you paid for</w:t>
      </w:r>
      <w:r w:rsidR="006D329C">
        <w:rPr>
          <w:rFonts w:ascii="Calibri" w:hAnsi="Calibri" w:cs="Arial"/>
          <w:color w:val="000000"/>
          <w:sz w:val="20"/>
          <w:szCs w:val="20"/>
        </w:rPr>
        <w:t xml:space="preserve"> </w:t>
      </w:r>
      <w:r w:rsidR="00771587">
        <w:rPr>
          <w:rFonts w:ascii="Calibri" w:hAnsi="Calibri" w:cs="Arial"/>
          <w:color w:val="000000"/>
          <w:sz w:val="20"/>
          <w:szCs w:val="20"/>
        </w:rPr>
        <w:t>and completed the requirements for</w:t>
      </w:r>
      <w:r w:rsidRPr="005E50E1">
        <w:rPr>
          <w:rFonts w:ascii="Calibri" w:hAnsi="Calibri" w:cs="Arial"/>
          <w:color w:val="000000"/>
          <w:sz w:val="20"/>
          <w:szCs w:val="20"/>
        </w:rPr>
        <w:t xml:space="preserve">. Reimbursements for exams covered by scholarship funds will be added to our scholarship account so that we may continue to help students in need </w:t>
      </w:r>
      <w:r w:rsidR="00771587">
        <w:rPr>
          <w:rFonts w:ascii="Calibri" w:hAnsi="Calibri" w:cs="Arial"/>
          <w:color w:val="000000"/>
          <w:sz w:val="20"/>
          <w:szCs w:val="20"/>
        </w:rPr>
        <w:t>register for</w:t>
      </w:r>
      <w:r w:rsidRPr="005E50E1">
        <w:rPr>
          <w:rFonts w:ascii="Calibri" w:hAnsi="Calibri" w:cs="Arial"/>
          <w:color w:val="000000"/>
          <w:sz w:val="20"/>
          <w:szCs w:val="20"/>
        </w:rPr>
        <w:t xml:space="preserve"> exams.</w:t>
      </w:r>
      <w:r w:rsidR="006D329C">
        <w:rPr>
          <w:rFonts w:ascii="Calibri" w:hAnsi="Calibri" w:cs="Arial"/>
          <w:color w:val="000000"/>
          <w:sz w:val="20"/>
          <w:szCs w:val="20"/>
        </w:rPr>
        <w:t xml:space="preserve"> </w:t>
      </w:r>
    </w:p>
    <w:p w14:paraId="38C30B14"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2D8CD363"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b/>
          <w:bCs/>
          <w:color w:val="000000"/>
          <w:sz w:val="19"/>
          <w:szCs w:val="19"/>
        </w:rPr>
        <w:t>General Questions</w:t>
      </w:r>
    </w:p>
    <w:p w14:paraId="0E963DA2"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 xml:space="preserve">If you have general questions about IB exams and scores, you will likely find your answers on the </w:t>
      </w:r>
      <w:proofErr w:type="spellStart"/>
      <w:r w:rsidRPr="005E50E1">
        <w:rPr>
          <w:rFonts w:ascii="Calibri" w:hAnsi="Calibri" w:cs="Arial"/>
          <w:color w:val="000000"/>
          <w:sz w:val="19"/>
          <w:szCs w:val="19"/>
        </w:rPr>
        <w:t>TuHS</w:t>
      </w:r>
      <w:proofErr w:type="spellEnd"/>
      <w:r w:rsidRPr="005E50E1">
        <w:rPr>
          <w:rFonts w:ascii="Calibri" w:hAnsi="Calibri" w:cs="Arial"/>
          <w:color w:val="000000"/>
          <w:sz w:val="19"/>
          <w:szCs w:val="19"/>
        </w:rPr>
        <w:t xml:space="preserve"> IB website: </w:t>
      </w:r>
      <w:hyperlink r:id="rId6" w:tgtFrame="_blank" w:history="1">
        <w:r w:rsidRPr="005E50E1">
          <w:rPr>
            <w:rFonts w:ascii="Calibri" w:hAnsi="Calibri" w:cs="Arial"/>
            <w:b/>
            <w:bCs/>
            <w:color w:val="1155CC"/>
            <w:sz w:val="19"/>
            <w:szCs w:val="19"/>
            <w:u w:val="single"/>
          </w:rPr>
          <w:t>http://tuhsibprogram.weebly.com</w:t>
        </w:r>
      </w:hyperlink>
      <w:r w:rsidRPr="005E50E1">
        <w:rPr>
          <w:rFonts w:ascii="Calibri" w:hAnsi="Calibri" w:cs="Arial"/>
          <w:color w:val="000000"/>
          <w:sz w:val="19"/>
          <w:szCs w:val="19"/>
        </w:rPr>
        <w:t>. You may also email me. Especially in the days after scores are released, I will be checking email regularly, but please do understand that there will be periods of time during the summer when I am taking a break from school. </w:t>
      </w:r>
      <w:r w:rsidRPr="005E50E1">
        <w:rPr>
          <w:rFonts w:ascii="Wingdings" w:hAnsi="Wingdings" w:cs="Arial"/>
          <w:color w:val="000000"/>
          <w:sz w:val="19"/>
          <w:szCs w:val="19"/>
        </w:rPr>
        <w:t></w:t>
      </w:r>
      <w:r w:rsidRPr="005E50E1">
        <w:rPr>
          <w:rFonts w:ascii="Wingdings" w:hAnsi="Wingdings" w:cs="Arial"/>
          <w:color w:val="000000"/>
          <w:sz w:val="19"/>
          <w:szCs w:val="19"/>
        </w:rPr>
        <w:t></w:t>
      </w:r>
      <w:r w:rsidRPr="005E50E1">
        <w:rPr>
          <w:rFonts w:ascii="Calibri" w:hAnsi="Calibri" w:cs="Arial"/>
          <w:color w:val="000000"/>
          <w:sz w:val="19"/>
          <w:szCs w:val="19"/>
        </w:rPr>
        <w:t>If you have questions or issues accessing your results, please email me at </w:t>
      </w:r>
      <w:hyperlink r:id="rId7" w:tgtFrame="_blank" w:history="1">
        <w:r w:rsidRPr="005E50E1">
          <w:rPr>
            <w:rFonts w:ascii="Calibri" w:hAnsi="Calibri" w:cs="Arial"/>
            <w:color w:val="1155CC"/>
            <w:sz w:val="19"/>
            <w:szCs w:val="19"/>
            <w:u w:val="single"/>
          </w:rPr>
          <w:t>llacy@ttsd.k12.or.us</w:t>
        </w:r>
      </w:hyperlink>
      <w:r w:rsidRPr="005E50E1">
        <w:rPr>
          <w:rFonts w:ascii="Calibri" w:hAnsi="Calibri" w:cs="Arial"/>
          <w:color w:val="1155CC"/>
          <w:sz w:val="19"/>
          <w:szCs w:val="19"/>
          <w:u w:val="single"/>
        </w:rPr>
        <w:t>.</w:t>
      </w:r>
    </w:p>
    <w:p w14:paraId="34C719F6" w14:textId="77777777" w:rsidR="005E50E1" w:rsidRPr="005E50E1" w:rsidRDefault="005E50E1" w:rsidP="005E50E1">
      <w:pPr>
        <w:shd w:val="clear" w:color="auto" w:fill="FFFFFF"/>
        <w:rPr>
          <w:rFonts w:ascii="Arial" w:hAnsi="Arial" w:cs="Arial"/>
          <w:color w:val="222222"/>
          <w:sz w:val="19"/>
          <w:szCs w:val="19"/>
        </w:rPr>
      </w:pPr>
      <w:r w:rsidRPr="005E50E1">
        <w:rPr>
          <w:rFonts w:ascii="Tahoma" w:hAnsi="Tahoma" w:cs="Tahoma"/>
          <w:color w:val="222222"/>
          <w:sz w:val="19"/>
          <w:szCs w:val="19"/>
        </w:rPr>
        <w:t> </w:t>
      </w:r>
    </w:p>
    <w:p w14:paraId="553BCF5A"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Congrats for finishing another year!</w:t>
      </w:r>
    </w:p>
    <w:p w14:paraId="728E997E"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 </w:t>
      </w:r>
    </w:p>
    <w:p w14:paraId="63A362E5"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Lisa Lacy</w:t>
      </w:r>
    </w:p>
    <w:p w14:paraId="0E15C93B" w14:textId="77777777" w:rsidR="005E50E1" w:rsidRPr="005E50E1" w:rsidRDefault="005E50E1" w:rsidP="005E50E1">
      <w:pPr>
        <w:shd w:val="clear" w:color="auto" w:fill="FFFFFF"/>
        <w:rPr>
          <w:rFonts w:ascii="Arial" w:hAnsi="Arial" w:cs="Arial"/>
          <w:color w:val="222222"/>
          <w:sz w:val="19"/>
          <w:szCs w:val="19"/>
        </w:rPr>
      </w:pPr>
      <w:r w:rsidRPr="005E50E1">
        <w:rPr>
          <w:rFonts w:ascii="Calibri" w:hAnsi="Calibri" w:cs="Arial"/>
          <w:color w:val="000000"/>
          <w:sz w:val="19"/>
          <w:szCs w:val="19"/>
        </w:rPr>
        <w:t>IB Diploma Program Coordinator</w:t>
      </w:r>
    </w:p>
    <w:p w14:paraId="74D58E55" w14:textId="77777777" w:rsidR="00786E47" w:rsidRDefault="002B5CA5"/>
    <w:sectPr w:rsidR="00786E47" w:rsidSect="009D2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0E1"/>
    <w:rsid w:val="000904E9"/>
    <w:rsid w:val="002B5CA5"/>
    <w:rsid w:val="002E08D5"/>
    <w:rsid w:val="005E50E1"/>
    <w:rsid w:val="006D329C"/>
    <w:rsid w:val="00727676"/>
    <w:rsid w:val="00771587"/>
    <w:rsid w:val="009D2C3A"/>
    <w:rsid w:val="00BA1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0E5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0E1"/>
    <w:rPr>
      <w:color w:val="0000FF"/>
      <w:u w:val="single"/>
    </w:rPr>
  </w:style>
  <w:style w:type="character" w:styleId="UnresolvedMention">
    <w:name w:val="Unresolved Mention"/>
    <w:basedOn w:val="DefaultParagraphFont"/>
    <w:uiPriority w:val="99"/>
    <w:rsid w:val="00BA190C"/>
    <w:rPr>
      <w:color w:val="605E5C"/>
      <w:shd w:val="clear" w:color="auto" w:fill="E1DFDD"/>
    </w:rPr>
  </w:style>
  <w:style w:type="character" w:styleId="FollowedHyperlink">
    <w:name w:val="FollowedHyperlink"/>
    <w:basedOn w:val="DefaultParagraphFont"/>
    <w:uiPriority w:val="99"/>
    <w:semiHidden/>
    <w:unhideWhenUsed/>
    <w:rsid w:val="00BA1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55942">
      <w:bodyDiv w:val="1"/>
      <w:marLeft w:val="0"/>
      <w:marRight w:val="0"/>
      <w:marTop w:val="0"/>
      <w:marBottom w:val="0"/>
      <w:divBdr>
        <w:top w:val="none" w:sz="0" w:space="0" w:color="auto"/>
        <w:left w:val="none" w:sz="0" w:space="0" w:color="auto"/>
        <w:bottom w:val="none" w:sz="0" w:space="0" w:color="auto"/>
        <w:right w:val="none" w:sz="0" w:space="0" w:color="auto"/>
      </w:divBdr>
    </w:div>
    <w:div w:id="47730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lacy@ttsd.k12.o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uhsibprogram.weebly.com/" TargetMode="External"/><Relationship Id="rId5" Type="http://schemas.openxmlformats.org/officeDocument/2006/relationships/hyperlink" Target="https://ibo.org/programmes/diploma-programme/assessment-and-exams/requesting-transcripts/" TargetMode="External"/><Relationship Id="rId4" Type="http://schemas.openxmlformats.org/officeDocument/2006/relationships/hyperlink" Target="https://candidates.ibo.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2020-06-25T21:19:00Z</dcterms:created>
  <dcterms:modified xsi:type="dcterms:W3CDTF">2020-06-25T22:17:00Z</dcterms:modified>
</cp:coreProperties>
</file>